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70BDCC7" w14:textId="1826CC59" w:rsidR="004D0695" w:rsidRDefault="00C41660">
      <w:r w:rsidRPr="00C41660">
        <w:rPr>
          <w:u w:val="single"/>
        </w:rPr>
        <w:t>Social Documentary Photography</w:t>
      </w:r>
      <w:r>
        <w:t xml:space="preserve"> is a recording of what the world looks like that focuses on social or environmental themes, often associated with the photographers providing a review on the issues and how people act on them.</w:t>
      </w:r>
    </w:p>
    <w:p w14:paraId="73A8BECA" w14:textId="3CBEC927" w:rsidR="00C41660" w:rsidRPr="00C41660" w:rsidRDefault="00C41660">
      <w:r>
        <w:rPr>
          <w:u w:val="single"/>
        </w:rPr>
        <w:t xml:space="preserve">Concerned </w:t>
      </w:r>
      <w:r w:rsidRPr="00C41660">
        <w:rPr>
          <w:u w:val="single"/>
        </w:rPr>
        <w:t>Photography</w:t>
      </w:r>
      <w:r>
        <w:t xml:space="preserve"> i</w:t>
      </w:r>
      <w:r w:rsidRPr="00C41660">
        <w:t>s</w:t>
      </w:r>
      <w:r>
        <w:t xml:space="preserve"> when somebody uses photography to demonstrate a humanitarian urge to use the pictures that they take to educate and change the world.</w:t>
      </w:r>
    </w:p>
    <w:p w14:paraId="482C41C4" w14:textId="6D729030" w:rsidR="00C41660" w:rsidRDefault="00C41660">
      <w:r>
        <w:rPr>
          <w:u w:val="single"/>
        </w:rPr>
        <w:t>Compassionate Photography</w:t>
      </w:r>
      <w:r>
        <w:t xml:space="preserve"> i</w:t>
      </w:r>
      <w:r w:rsidRPr="00C41660">
        <w:t>s</w:t>
      </w:r>
      <w:r>
        <w:t xml:space="preserve"> when somebody uses photography to connect people across cultures and create empathy by using shared societal problems.</w:t>
      </w:r>
    </w:p>
    <w:p w14:paraId="659F5B6E" w14:textId="0938066D" w:rsidR="0087594B" w:rsidRDefault="0087594B">
      <w:r>
        <w:fldChar w:fldCharType="begin"/>
      </w:r>
      <w:r>
        <w:instrText xml:space="preserve"> INCLUDEPICTURE "https://media.nga.gov/iiif/1d88226e-03a7-4a47-8082-8ace273e4c02/full/!740,560/0/default.jpg" \* MERGEFORMATINET </w:instrText>
      </w:r>
      <w:r>
        <w:fldChar w:fldCharType="separate"/>
      </w:r>
      <w:r>
        <w:rPr>
          <w:noProof/>
        </w:rPr>
        <w:drawing>
          <wp:inline distT="0" distB="0" distL="0" distR="0" wp14:anchorId="72F20715" wp14:editId="23B24D56">
            <wp:extent cx="2613980" cy="2590800"/>
            <wp:effectExtent l="0" t="0" r="2540" b="0"/>
            <wp:docPr id="1929162818" name="Picture 4" descr="A person in a black scarf&#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9162818" name="Picture 4" descr="A person in a black scarf&#10;&#10;Description automatically generated"/>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631611" cy="2608275"/>
                    </a:xfrm>
                    <a:prstGeom prst="rect">
                      <a:avLst/>
                    </a:prstGeom>
                    <a:noFill/>
                    <a:ln>
                      <a:noFill/>
                    </a:ln>
                  </pic:spPr>
                </pic:pic>
              </a:graphicData>
            </a:graphic>
          </wp:inline>
        </w:drawing>
      </w:r>
      <w:r>
        <w:fldChar w:fldCharType="end"/>
      </w:r>
      <w:r>
        <w:t xml:space="preserve">         </w:t>
      </w:r>
      <w:r>
        <w:fldChar w:fldCharType="begin"/>
      </w:r>
      <w:r>
        <w:instrText xml:space="preserve"> INCLUDEPICTURE "https://www.nga.gov/content/dam/ngaweb/exhibitions/infoBoxes/2023/dorothea-lange/dorothea-lange-child-living-oklahoma-city-shacktown.jpg" \* MERGEFORMATINET </w:instrText>
      </w:r>
      <w:r>
        <w:fldChar w:fldCharType="separate"/>
      </w:r>
      <w:r>
        <w:rPr>
          <w:noProof/>
        </w:rPr>
        <w:drawing>
          <wp:inline distT="0" distB="0" distL="0" distR="0" wp14:anchorId="69A80AFF" wp14:editId="6385C803">
            <wp:extent cx="2362200" cy="2580249"/>
            <wp:effectExtent l="0" t="0" r="0" b="0"/>
            <wp:docPr id="1359105795" name="Picture 3" descr="A child in a tank to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9105795" name="Picture 3" descr="A child in a tank top&#10;&#10;Description automatically generated"/>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411726" cy="2634346"/>
                    </a:xfrm>
                    <a:prstGeom prst="rect">
                      <a:avLst/>
                    </a:prstGeom>
                    <a:noFill/>
                    <a:ln>
                      <a:noFill/>
                    </a:ln>
                  </pic:spPr>
                </pic:pic>
              </a:graphicData>
            </a:graphic>
          </wp:inline>
        </w:drawing>
      </w:r>
      <w:r>
        <w:fldChar w:fldCharType="end"/>
      </w:r>
    </w:p>
    <w:p w14:paraId="4C2F9602" w14:textId="60FC7616" w:rsidR="0087594B" w:rsidRDefault="0087594B">
      <w:r>
        <w:fldChar w:fldCharType="begin"/>
      </w:r>
      <w:r>
        <w:instrText xml:space="preserve"> INCLUDEPICTURE "https://media.nga.gov/iiif/6a1009a3-0780-4a38-88c3-7afd47b4ef08/full/!740,560/0/default.jpg" \* MERGEFORMATINET </w:instrText>
      </w:r>
      <w:r>
        <w:fldChar w:fldCharType="separate"/>
      </w:r>
      <w:r>
        <w:rPr>
          <w:noProof/>
        </w:rPr>
        <w:drawing>
          <wp:inline distT="0" distB="0" distL="0" distR="0" wp14:anchorId="35DFA513" wp14:editId="5F127E57">
            <wp:extent cx="2870200" cy="2241577"/>
            <wp:effectExtent l="0" t="0" r="0" b="6350"/>
            <wp:docPr id="1696901603" name="Picture 1" descr="A person wearing a hat and glov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6901603" name="Picture 1" descr="A person wearing a hat and gloves&#10;&#10;Description automatically generated"/>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907012" cy="2270326"/>
                    </a:xfrm>
                    <a:prstGeom prst="rect">
                      <a:avLst/>
                    </a:prstGeom>
                    <a:noFill/>
                    <a:ln>
                      <a:noFill/>
                    </a:ln>
                  </pic:spPr>
                </pic:pic>
              </a:graphicData>
            </a:graphic>
          </wp:inline>
        </w:drawing>
      </w:r>
      <w:r>
        <w:fldChar w:fldCharType="end"/>
      </w:r>
    </w:p>
    <w:p w14:paraId="28077ADF" w14:textId="0019E1D8" w:rsidR="0087594B" w:rsidRDefault="0087594B">
      <w:r>
        <w:t>These photos were part of a Dorothea Lange: Seeing People collection and all show how she used her work to show the resilience and character of the people she photographed. Many of Dorothea’s photos were of migrant workers and poorer communities, she focused a lot on the people, the jobs they did, and the places they lived or worked. Dorothea is viewed as one of the most important documentary photographers of the 20</w:t>
      </w:r>
      <w:r w:rsidRPr="0087594B">
        <w:rPr>
          <w:vertAlign w:val="superscript"/>
        </w:rPr>
        <w:t>th</w:t>
      </w:r>
      <w:r>
        <w:t xml:space="preserve"> century. </w:t>
      </w:r>
    </w:p>
    <w:p w14:paraId="6AC81934" w14:textId="23572709" w:rsidR="0087594B" w:rsidRPr="00C41660" w:rsidRDefault="0087594B"/>
    <w:sectPr w:rsidR="0087594B" w:rsidRPr="00C4166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0695"/>
    <w:rsid w:val="00053D57"/>
    <w:rsid w:val="000E5326"/>
    <w:rsid w:val="004D0695"/>
    <w:rsid w:val="0087594B"/>
    <w:rsid w:val="00C416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0FAC04FD"/>
  <w15:chartTrackingRefBased/>
  <w15:docId w15:val="{738C02DE-9FB0-D547-BD88-B0075FBBCC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D069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4D069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4D0695"/>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4D0695"/>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4D0695"/>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4D0695"/>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D0695"/>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D0695"/>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D0695"/>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D0695"/>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4D0695"/>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4D0695"/>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4D0695"/>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4D0695"/>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4D0695"/>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D0695"/>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D0695"/>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D0695"/>
    <w:rPr>
      <w:rFonts w:eastAsiaTheme="majorEastAsia" w:cstheme="majorBidi"/>
      <w:color w:val="272727" w:themeColor="text1" w:themeTint="D8"/>
    </w:rPr>
  </w:style>
  <w:style w:type="paragraph" w:styleId="Title">
    <w:name w:val="Title"/>
    <w:basedOn w:val="Normal"/>
    <w:next w:val="Normal"/>
    <w:link w:val="TitleChar"/>
    <w:uiPriority w:val="10"/>
    <w:qFormat/>
    <w:rsid w:val="004D069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D069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D0695"/>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D0695"/>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D0695"/>
    <w:pPr>
      <w:spacing w:before="160"/>
      <w:jc w:val="center"/>
    </w:pPr>
    <w:rPr>
      <w:i/>
      <w:iCs/>
      <w:color w:val="404040" w:themeColor="text1" w:themeTint="BF"/>
    </w:rPr>
  </w:style>
  <w:style w:type="character" w:customStyle="1" w:styleId="QuoteChar">
    <w:name w:val="Quote Char"/>
    <w:basedOn w:val="DefaultParagraphFont"/>
    <w:link w:val="Quote"/>
    <w:uiPriority w:val="29"/>
    <w:rsid w:val="004D0695"/>
    <w:rPr>
      <w:i/>
      <w:iCs/>
      <w:color w:val="404040" w:themeColor="text1" w:themeTint="BF"/>
    </w:rPr>
  </w:style>
  <w:style w:type="paragraph" w:styleId="ListParagraph">
    <w:name w:val="List Paragraph"/>
    <w:basedOn w:val="Normal"/>
    <w:uiPriority w:val="34"/>
    <w:qFormat/>
    <w:rsid w:val="004D0695"/>
    <w:pPr>
      <w:ind w:left="720"/>
      <w:contextualSpacing/>
    </w:pPr>
  </w:style>
  <w:style w:type="character" w:styleId="IntenseEmphasis">
    <w:name w:val="Intense Emphasis"/>
    <w:basedOn w:val="DefaultParagraphFont"/>
    <w:uiPriority w:val="21"/>
    <w:qFormat/>
    <w:rsid w:val="004D0695"/>
    <w:rPr>
      <w:i/>
      <w:iCs/>
      <w:color w:val="0F4761" w:themeColor="accent1" w:themeShade="BF"/>
    </w:rPr>
  </w:style>
  <w:style w:type="paragraph" w:styleId="IntenseQuote">
    <w:name w:val="Intense Quote"/>
    <w:basedOn w:val="Normal"/>
    <w:next w:val="Normal"/>
    <w:link w:val="IntenseQuoteChar"/>
    <w:uiPriority w:val="30"/>
    <w:qFormat/>
    <w:rsid w:val="004D069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4D0695"/>
    <w:rPr>
      <w:i/>
      <w:iCs/>
      <w:color w:val="0F4761" w:themeColor="accent1" w:themeShade="BF"/>
    </w:rPr>
  </w:style>
  <w:style w:type="character" w:styleId="IntenseReference">
    <w:name w:val="Intense Reference"/>
    <w:basedOn w:val="DefaultParagraphFont"/>
    <w:uiPriority w:val="32"/>
    <w:qFormat/>
    <w:rsid w:val="004D0695"/>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6</TotalTime>
  <Pages>2</Pages>
  <Words>82</Words>
  <Characters>1337</Characters>
  <Application>Microsoft Office Word</Application>
  <DocSecurity>0</DocSecurity>
  <Lines>23</Lines>
  <Paragraphs>12</Paragraphs>
  <ScaleCrop>false</ScaleCrop>
  <Company/>
  <LinksUpToDate>false</LinksUpToDate>
  <CharactersWithSpaces>1407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Tavie Braelyn Hunter</dc:creator>
  <cp:keywords/>
  <dc:description/>
  <cp:lastModifiedBy>Tavie Braelyn Hunter</cp:lastModifiedBy>
  <cp:revision>3</cp:revision>
  <dcterms:created xsi:type="dcterms:W3CDTF">2024-12-02T16:03:00Z</dcterms:created>
  <dcterms:modified xsi:type="dcterms:W3CDTF">2024-12-02T16:17:00Z</dcterms:modified>
</cp:coreProperties>
</file>